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spacing w:line="59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>
      <w:pPr>
        <w:widowControl w:val="0"/>
        <w:numPr>
          <w:ilvl w:val="0"/>
          <w:numId w:val="0"/>
        </w:numPr>
        <w:spacing w:line="590" w:lineRule="exact"/>
        <w:jc w:val="left"/>
        <w:rPr>
          <w:rFonts w:hint="eastAsia" w:eastAsia="方正黑体_GBK" w:cs="Times New Roman"/>
          <w:sz w:val="36"/>
          <w:szCs w:val="36"/>
          <w:lang w:val="en-US" w:eastAsia="zh-CN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4"/>
          <w:szCs w:val="22"/>
          <w:highlight w:val="none"/>
        </w:rPr>
      </w:pPr>
    </w:p>
    <w:p>
      <w:pPr>
        <w:spacing w:line="240" w:lineRule="auto"/>
        <w:ind w:left="320" w:leftChars="100" w:firstLine="5908" w:firstLineChars="2462"/>
        <w:jc w:val="right"/>
        <w:rPr>
          <w:rFonts w:ascii="Times New Roman" w:hAnsi="Times New Roman" w:eastAsia="宋体" w:cs="Times New Roman"/>
          <w:color w:val="auto"/>
          <w:sz w:val="10"/>
          <w:szCs w:val="22"/>
          <w:highlight w:val="none"/>
        </w:rPr>
      </w:pPr>
      <w:r>
        <w:rPr>
          <w:rFonts w:ascii="Times New Roman" w:hAnsi="Times New Roman" w:eastAsia="宋体" w:cs="Times New Roman"/>
          <w:color w:val="auto"/>
          <w:sz w:val="24"/>
          <w:szCs w:val="22"/>
          <w:highlight w:val="none"/>
        </w:rPr>
        <w:object>
          <v:shape id="_x0000_i1025" o:spt="201" type="#_x0000_t201" style="height:0.75pt;width:0.75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9" w:name="Label1" w:shapeid="_x0000_i1025"/>
        </w:object>
      </w:r>
      <w:bookmarkStart w:id="0" w:name="bmb_barcode"/>
      <w:r>
        <w:rPr>
          <w:rFonts w:hint="default" w:ascii="Times New Roman" w:hAnsi="Times New Roman" w:eastAsia="宋体" w:cs="Times New Roman"/>
          <w:color w:val="auto"/>
          <w:sz w:val="10"/>
          <w:szCs w:val="22"/>
          <w:highlight w:val="none"/>
        </w:rPr>
        <w:t xml:space="preserve"> </w:t>
      </w:r>
    </w:p>
    <w:bookmarkEnd w:id="0"/>
    <w:p>
      <w:pPr>
        <w:spacing w:line="240" w:lineRule="auto"/>
        <w:ind w:left="210" w:firstLine="0" w:firstLineChars="0"/>
        <w:rPr>
          <w:rFonts w:ascii="Times New Roman" w:hAnsi="Times New Roman" w:eastAsia="宋体" w:cs="Times New Roman"/>
          <w:color w:val="auto"/>
          <w:sz w:val="10"/>
          <w:szCs w:val="22"/>
          <w:highlight w:val="none"/>
        </w:rPr>
      </w:pPr>
    </w:p>
    <w:p>
      <w:pPr>
        <w:spacing w:line="60" w:lineRule="auto"/>
        <w:ind w:firstLine="0" w:firstLineChars="0"/>
        <w:jc w:val="center"/>
        <w:outlineLvl w:val="0"/>
        <w:rPr>
          <w:rFonts w:hint="default" w:ascii="Times New Roman" w:hAnsi="Times New Roman" w:eastAsia="黑体" w:cs="Times New Roman"/>
          <w:b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Times New Roman" w:hAnsi="Times New Roman" w:eastAsia="黑体" w:cs="Times New Roman"/>
          <w:b/>
          <w:color w:val="auto"/>
          <w:sz w:val="44"/>
          <w:szCs w:val="44"/>
          <w:highlight w:val="none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黑体" w:cs="Times New Roman"/>
          <w:b/>
          <w:bCs w:val="0"/>
          <w:color w:val="auto"/>
          <w:sz w:val="44"/>
          <w:szCs w:val="44"/>
          <w:highlight w:val="none"/>
          <w:u w:val="none"/>
          <w:lang w:val="en-US" w:eastAsia="zh-CN"/>
        </w:rPr>
        <w:t>市</w:t>
      </w:r>
      <w:r>
        <w:rPr>
          <w:rFonts w:hint="default" w:ascii="Times New Roman" w:hAnsi="Times New Roman" w:eastAsia="黑体" w:cs="Times New Roman"/>
          <w:b/>
          <w:color w:val="auto"/>
          <w:sz w:val="44"/>
          <w:szCs w:val="44"/>
          <w:highlight w:val="none"/>
        </w:rPr>
        <w:t>科技特派员专项</w:t>
      </w:r>
      <w:r>
        <w:rPr>
          <w:rFonts w:hint="default" w:ascii="Times New Roman" w:hAnsi="Times New Roman" w:eastAsia="黑体" w:cs="Times New Roman"/>
          <w:b/>
          <w:color w:val="auto"/>
          <w:sz w:val="44"/>
          <w:szCs w:val="44"/>
          <w:highlight w:val="none"/>
          <w:lang w:eastAsia="zh-CN"/>
        </w:rPr>
        <w:t>农业物质技术装备揭榜挂帅项目备案任务书</w:t>
      </w:r>
    </w:p>
    <w:p>
      <w:pPr>
        <w:spacing w:line="60" w:lineRule="auto"/>
        <w:ind w:firstLine="0" w:firstLineChars="0"/>
        <w:jc w:val="center"/>
        <w:outlineLvl w:val="0"/>
        <w:rPr>
          <w:rFonts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（20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黑体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年度）</w:t>
      </w:r>
    </w:p>
    <w:p>
      <w:pPr>
        <w:spacing w:line="560" w:lineRule="exact"/>
        <w:ind w:left="1980" w:hanging="1440" w:firstLineChars="0"/>
        <w:jc w:val="left"/>
        <w:rPr>
          <w:rFonts w:ascii="Times New Roman" w:hAnsi="Times New Roman" w:eastAsia="黑体" w:cs="Times New Roman"/>
          <w:color w:val="auto"/>
          <w:sz w:val="28"/>
          <w:szCs w:val="22"/>
          <w:highlight w:val="none"/>
        </w:rPr>
      </w:pP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3261"/>
        <w:gridCol w:w="1417"/>
        <w:gridCol w:w="877"/>
        <w:gridCol w:w="11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项目名称：</w:t>
            </w:r>
          </w:p>
        </w:tc>
        <w:tc>
          <w:tcPr>
            <w:tcW w:w="6713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项目承担单位：</w:t>
            </w:r>
          </w:p>
        </w:tc>
        <w:tc>
          <w:tcPr>
            <w:tcW w:w="555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bookmarkStart w:id="1" w:name="oncname"/>
            <w:bookmarkEnd w:id="1"/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 xml:space="preserve">承担单位地址：       </w:t>
            </w:r>
          </w:p>
        </w:tc>
        <w:tc>
          <w:tcPr>
            <w:tcW w:w="555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  <w:t>项目合作单位：</w:t>
            </w:r>
          </w:p>
        </w:tc>
        <w:tc>
          <w:tcPr>
            <w:tcW w:w="5555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5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jc w:val="righ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  <w:t>项目负责人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：</w:t>
            </w:r>
          </w:p>
        </w:tc>
        <w:tc>
          <w:tcPr>
            <w:tcW w:w="3261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bookmarkStart w:id="2" w:name="contact_name1"/>
            <w:bookmarkEnd w:id="2"/>
          </w:p>
        </w:tc>
        <w:tc>
          <w:tcPr>
            <w:tcW w:w="1417" w:type="dxa"/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bookmarkStart w:id="3" w:name="contact_tel1"/>
            <w:bookmarkEnd w:id="3"/>
            <w:bookmarkStart w:id="4" w:name="contact_mobile1"/>
            <w:bookmarkEnd w:id="4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  <w:lang w:eastAsia="zh-CN"/>
              </w:rPr>
              <w:t>项目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  <w:t>联系人：</w:t>
            </w:r>
          </w:p>
        </w:tc>
        <w:tc>
          <w:tcPr>
            <w:tcW w:w="3261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联系电话：</w:t>
            </w:r>
          </w:p>
        </w:tc>
        <w:tc>
          <w:tcPr>
            <w:tcW w:w="2035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  <w:lang w:eastAsia="zh-CN"/>
              </w:rPr>
              <w:t>项目主管</w:t>
            </w: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spacing w:val="-26"/>
                <w:kern w:val="0"/>
                <w:sz w:val="24"/>
                <w:szCs w:val="24"/>
                <w:highlight w:val="none"/>
              </w:rPr>
              <w:t>部门：</w:t>
            </w:r>
          </w:p>
        </w:tc>
        <w:tc>
          <w:tcPr>
            <w:tcW w:w="6713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9" w:type="dxa"/>
            <w:vAlign w:val="bottom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项目起止日期：</w:t>
            </w:r>
          </w:p>
        </w:tc>
        <w:tc>
          <w:tcPr>
            <w:tcW w:w="6713" w:type="dxa"/>
            <w:gridSpan w:val="4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</w:tbl>
    <w:p>
      <w:pPr>
        <w:spacing w:line="560" w:lineRule="exact"/>
        <w:ind w:left="0" w:firstLine="0" w:firstLineChars="0"/>
        <w:jc w:val="left"/>
        <w:rPr>
          <w:rFonts w:ascii="Times New Roman" w:hAnsi="Times New Roman" w:eastAsia="宋体" w:cs="Times New Roman"/>
          <w:b/>
          <w:color w:val="auto"/>
          <w:sz w:val="30"/>
          <w:szCs w:val="22"/>
          <w:highlight w:val="none"/>
        </w:rPr>
      </w:pPr>
      <w:bookmarkStart w:id="5" w:name="version"/>
      <w:bookmarkEnd w:id="5"/>
      <w:bookmarkStart w:id="6" w:name="bkmpwd"/>
      <w:bookmarkEnd w:id="6"/>
      <w:r>
        <w:rPr>
          <w:rFonts w:ascii="Times New Roman" w:hAnsi="Times New Roman" w:eastAsia="宋体" w:cs="Times New Roman"/>
          <w:color w:val="auto"/>
          <w:sz w:val="24"/>
          <w:szCs w:val="22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1" name="文本框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spacing w:line="240" w:lineRule="auto"/>
                              <w:ind w:firstLine="0" w:firstLineChars="0"/>
                              <w:rPr>
                                <w:rFonts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</w:pPr>
                            <w:r>
                              <w:rPr>
                                <w:rFonts w:hint="eastAsia" w:ascii="Calibri" w:hAnsi="Calibri" w:eastAsia="宋体" w:cs="Times New Roman"/>
                                <w:b/>
                                <w:bCs/>
                                <w:color w:val="FF0000"/>
                                <w:sz w:val="28"/>
                                <w:szCs w:val="22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kfaoY1wAAAAoBAAAPAAAAAAAAAAEAIAAA&#10;ACIAAABkcnMvZG93bnJldi54bWxQSwECFAAUAAAACACHTuJAfq/sHg0CAABCBAAADgAAAAAAAAAB&#10;ACAAAAAmAQAAZHJzL2Uyb0RvYy54bWxQSwUGAAAAAAYABgBZAQAApQ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2)关闭本文档，重新打开本文档</w:t>
                      </w:r>
                    </w:p>
                    <w:p>
                      <w:pPr>
                        <w:spacing w:line="240" w:lineRule="auto"/>
                        <w:ind w:firstLine="0" w:firstLineChars="0"/>
                        <w:rPr>
                          <w:rFonts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</w:pPr>
                      <w:r>
                        <w:rPr>
                          <w:rFonts w:hint="eastAsia" w:ascii="Calibri" w:hAnsi="Calibri" w:eastAsia="宋体" w:cs="Times New Roman"/>
                          <w:b/>
                          <w:bCs/>
                          <w:color w:val="FF0000"/>
                          <w:sz w:val="28"/>
                          <w:szCs w:val="22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ind w:left="357" w:firstLine="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22"/>
          <w:highlight w:val="none"/>
        </w:rPr>
      </w:pPr>
    </w:p>
    <w:p>
      <w:pPr>
        <w:tabs>
          <w:tab w:val="left" w:pos="720"/>
        </w:tabs>
        <w:spacing w:line="360" w:lineRule="exact"/>
        <w:ind w:left="357" w:firstLine="0" w:firstLineChars="0"/>
        <w:jc w:val="center"/>
        <w:rPr>
          <w:rFonts w:ascii="Times New Roman" w:hAnsi="Times New Roman" w:eastAsia="宋体" w:cs="Times New Roman"/>
          <w:b/>
          <w:color w:val="auto"/>
          <w:sz w:val="30"/>
          <w:szCs w:val="22"/>
          <w:highlight w:val="none"/>
        </w:rPr>
      </w:pPr>
    </w:p>
    <w:p>
      <w:pPr>
        <w:spacing w:line="240" w:lineRule="auto"/>
        <w:ind w:firstLine="0" w:firstLineChars="0"/>
        <w:jc w:val="center"/>
        <w:rPr>
          <w:rFonts w:ascii="Times New Roman" w:hAnsi="Times New Roman" w:eastAsia="黑体" w:cs="Times New Roman"/>
          <w:b/>
          <w:color w:val="auto"/>
          <w:sz w:val="32"/>
          <w:szCs w:val="22"/>
          <w:highlight w:val="none"/>
        </w:rPr>
      </w:pPr>
      <w:r>
        <w:rPr>
          <w:rFonts w:hint="eastAsia" w:ascii="Times New Roman" w:hAnsi="Times New Roman" w:eastAsia="黑体" w:cs="Times New Roman"/>
          <w:b/>
          <w:color w:val="auto"/>
          <w:sz w:val="32"/>
          <w:szCs w:val="22"/>
          <w:highlight w:val="none"/>
          <w:lang w:eastAsia="zh-CN"/>
        </w:rPr>
        <w:t>*</w:t>
      </w:r>
      <w:r>
        <w:rPr>
          <w:rFonts w:hint="eastAsia" w:ascii="Times New Roman" w:hAnsi="Times New Roman" w:eastAsia="黑体" w:cs="Times New Roman"/>
          <w:b/>
          <w:color w:val="auto"/>
          <w:sz w:val="32"/>
          <w:szCs w:val="22"/>
          <w:highlight w:val="none"/>
          <w:lang w:val="en-US" w:eastAsia="zh-CN"/>
        </w:rPr>
        <w:t>*********</w:t>
      </w:r>
      <w:r>
        <w:rPr>
          <w:rFonts w:hint="default" w:ascii="Times New Roman" w:hAnsi="Times New Roman" w:eastAsia="黑体" w:cs="Times New Roman"/>
          <w:b/>
          <w:color w:val="auto"/>
          <w:sz w:val="32"/>
          <w:szCs w:val="22"/>
          <w:highlight w:val="none"/>
        </w:rPr>
        <w:t>制</w:t>
      </w:r>
    </w:p>
    <w:p>
      <w:pPr>
        <w:tabs>
          <w:tab w:val="left" w:pos="720"/>
        </w:tabs>
        <w:spacing w:line="360" w:lineRule="exact"/>
        <w:ind w:left="357" w:firstLine="0" w:firstLineChars="0"/>
        <w:jc w:val="center"/>
        <w:rPr>
          <w:rFonts w:ascii="Times New Roman" w:hAnsi="Times New Roman" w:eastAsia="宋体" w:cs="Times New Roman"/>
          <w:color w:val="auto"/>
          <w:sz w:val="30"/>
          <w:szCs w:val="22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30"/>
          <w:szCs w:val="22"/>
          <w:highlight w:val="none"/>
        </w:rPr>
        <w:t>二〇</w:t>
      </w:r>
      <w:bookmarkStart w:id="7" w:name="_GoBack"/>
      <w:bookmarkEnd w:id="7"/>
      <w:r>
        <w:rPr>
          <w:rFonts w:hint="default" w:ascii="Times New Roman" w:hAnsi="Times New Roman" w:eastAsia="宋体" w:cs="Times New Roman"/>
          <w:b/>
          <w:color w:val="auto"/>
          <w:sz w:val="30"/>
          <w:szCs w:val="22"/>
          <w:highlight w:val="none"/>
        </w:rPr>
        <w:t>二</w:t>
      </w:r>
      <w:r>
        <w:rPr>
          <w:rFonts w:hint="eastAsia" w:eastAsia="宋体" w:cs="Times New Roman"/>
          <w:b/>
          <w:color w:val="auto"/>
          <w:sz w:val="30"/>
          <w:szCs w:val="22"/>
          <w:highlight w:val="none"/>
          <w:lang w:val="en-US" w:eastAsia="zh-CN"/>
        </w:rPr>
        <w:t>四</w:t>
      </w:r>
      <w:r>
        <w:rPr>
          <w:rFonts w:hint="default" w:ascii="Times New Roman" w:hAnsi="Times New Roman" w:eastAsia="宋体" w:cs="Times New Roman"/>
          <w:b/>
          <w:color w:val="auto"/>
          <w:sz w:val="30"/>
          <w:szCs w:val="22"/>
          <w:highlight w:val="none"/>
        </w:rPr>
        <w:t xml:space="preserve">年 </w:t>
      </w:r>
    </w:p>
    <w:p>
      <w:pPr>
        <w:numPr>
          <w:ilvl w:val="0"/>
          <w:numId w:val="1"/>
        </w:numPr>
        <w:spacing w:line="240" w:lineRule="auto"/>
        <w:ind w:firstLine="0" w:firstLineChars="0"/>
        <w:rPr>
          <w:rFonts w:hint="eastAsia" w:eastAsia="宋体" w:cs="Times New Roman"/>
          <w:b/>
          <w:color w:val="auto"/>
          <w:sz w:val="28"/>
          <w:szCs w:val="28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numPr>
          <w:ilvl w:val="0"/>
          <w:numId w:val="1"/>
        </w:numPr>
        <w:spacing w:line="240" w:lineRule="auto"/>
        <w:ind w:firstLine="0" w:firstLineChars="0"/>
        <w:rPr>
          <w:rFonts w:hint="eastAsia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eastAsia="宋体" w:cs="Times New Roman"/>
          <w:b/>
          <w:color w:val="auto"/>
          <w:sz w:val="28"/>
          <w:szCs w:val="28"/>
          <w:highlight w:val="none"/>
          <w:lang w:eastAsia="zh-CN"/>
        </w:rPr>
        <w:t>项目承担单位</w:t>
      </w:r>
      <w:r>
        <w:rPr>
          <w:rFonts w:hint="eastAsia" w:eastAsia="宋体" w:cs="Times New Roman"/>
          <w:b/>
          <w:color w:val="auto"/>
          <w:sz w:val="28"/>
          <w:szCs w:val="28"/>
          <w:highlight w:val="none"/>
        </w:rPr>
        <w:t>基本情况</w:t>
      </w:r>
    </w:p>
    <w:p>
      <w:pPr>
        <w:spacing w:line="240" w:lineRule="auto"/>
        <w:ind w:firstLine="0" w:firstLineChars="0"/>
        <w:rPr>
          <w:rFonts w:hint="eastAsia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eastAsia" w:eastAsia="宋体" w:cs="Times New Roman"/>
          <w:b/>
          <w:color w:val="auto"/>
          <w:sz w:val="21"/>
          <w:szCs w:val="21"/>
          <w:highlight w:val="none"/>
        </w:rPr>
        <w:t>（一）企业基本信息</w:t>
      </w:r>
    </w:p>
    <w:tbl>
      <w:tblPr>
        <w:tblStyle w:val="4"/>
        <w:tblpPr w:leftFromText="180" w:rightFromText="180" w:vertAnchor="text" w:horzAnchor="margin" w:tblpY="1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36"/>
        <w:gridCol w:w="1668"/>
        <w:gridCol w:w="582"/>
        <w:gridCol w:w="308"/>
        <w:gridCol w:w="1708"/>
        <w:gridCol w:w="285"/>
        <w:gridCol w:w="16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1"/>
                <w:highlight w:val="none"/>
              </w:rPr>
              <w:t>1、单位基本信息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单位名称</w:t>
            </w:r>
          </w:p>
        </w:tc>
        <w:tc>
          <w:tcPr>
            <w:tcW w:w="61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注册所在地</w:t>
            </w:r>
          </w:p>
        </w:tc>
        <w:tc>
          <w:tcPr>
            <w:tcW w:w="61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单位地址</w:t>
            </w:r>
          </w:p>
        </w:tc>
        <w:tc>
          <w:tcPr>
            <w:tcW w:w="6161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单位类型</w:t>
            </w:r>
          </w:p>
        </w:tc>
        <w:tc>
          <w:tcPr>
            <w:tcW w:w="25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color w:val="auto"/>
                <w:sz w:val="20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组织机构代码/统一社会信用代码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b/>
                <w:color w:val="auto"/>
                <w:sz w:val="20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税务登记号</w:t>
            </w:r>
          </w:p>
        </w:tc>
        <w:tc>
          <w:tcPr>
            <w:tcW w:w="25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营业执照注册号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电子邮箱</w:t>
            </w:r>
          </w:p>
        </w:tc>
        <w:tc>
          <w:tcPr>
            <w:tcW w:w="25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单位电话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所属技术领域</w:t>
            </w:r>
          </w:p>
        </w:tc>
        <w:tc>
          <w:tcPr>
            <w:tcW w:w="25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企业规模</w:t>
            </w:r>
          </w:p>
        </w:tc>
        <w:tc>
          <w:tcPr>
            <w:tcW w:w="189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是否建有研发机构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 国家级   □ 省级    □ 市级    □企业自建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是否建在省级以上开发园区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园区名称：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是否建在战略性新兴产业集聚发展基地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战略性新兴产业集聚发展基地名称：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是否有效期内高新技术企业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高新技术企业证书编号：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6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是否科技型中小企业</w:t>
            </w:r>
          </w:p>
        </w:tc>
        <w:tc>
          <w:tcPr>
            <w:tcW w:w="16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□是 □否</w:t>
            </w:r>
          </w:p>
        </w:tc>
        <w:tc>
          <w:tcPr>
            <w:tcW w:w="449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852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2、单位人员情况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法定代表人姓名</w:t>
            </w:r>
          </w:p>
        </w:tc>
        <w:tc>
          <w:tcPr>
            <w:tcW w:w="24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法定代表人手机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项目负责人姓名</w:t>
            </w:r>
          </w:p>
        </w:tc>
        <w:tc>
          <w:tcPr>
            <w:tcW w:w="24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负责人手机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职工总数（人）</w:t>
            </w:r>
          </w:p>
        </w:tc>
        <w:tc>
          <w:tcPr>
            <w:tcW w:w="24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其中：直接从事研发人员数（人）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其中：副高级职称及以上（人）</w:t>
            </w:r>
          </w:p>
        </w:tc>
        <w:tc>
          <w:tcPr>
            <w:tcW w:w="24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博士学历（人）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3、单位财务状况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上年固定资产总额(万元)</w:t>
            </w:r>
          </w:p>
        </w:tc>
        <w:tc>
          <w:tcPr>
            <w:tcW w:w="248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上年资产负债率（%）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</w:tbl>
    <w:p>
      <w:pPr>
        <w:spacing w:line="240" w:lineRule="auto"/>
        <w:ind w:firstLine="0" w:firstLineChars="0"/>
        <w:jc w:val="left"/>
        <w:rPr>
          <w:rFonts w:hint="eastAsia" w:eastAsia="宋体" w:cs="Times New Roman"/>
          <w:color w:val="auto"/>
          <w:sz w:val="21"/>
          <w:szCs w:val="22"/>
          <w:highlight w:val="none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text" w:horzAnchor="margin" w:tblpY="1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35"/>
        <w:gridCol w:w="122"/>
        <w:gridCol w:w="597"/>
        <w:gridCol w:w="148"/>
        <w:gridCol w:w="186"/>
        <w:gridCol w:w="265"/>
        <w:gridCol w:w="96"/>
        <w:gridCol w:w="288"/>
        <w:gridCol w:w="187"/>
        <w:gridCol w:w="97"/>
        <w:gridCol w:w="96"/>
        <w:gridCol w:w="317"/>
        <w:gridCol w:w="208"/>
        <w:gridCol w:w="312"/>
        <w:gridCol w:w="209"/>
        <w:gridCol w:w="237"/>
        <w:gridCol w:w="84"/>
        <w:gridCol w:w="100"/>
        <w:gridCol w:w="303"/>
        <w:gridCol w:w="794"/>
        <w:gridCol w:w="223"/>
        <w:gridCol w:w="241"/>
        <w:gridCol w:w="28"/>
        <w:gridCol w:w="48"/>
        <w:gridCol w:w="121"/>
        <w:gridCol w:w="273"/>
        <w:gridCol w:w="513"/>
        <w:gridCol w:w="317"/>
        <w:gridCol w:w="14"/>
        <w:gridCol w:w="353"/>
        <w:gridCol w:w="119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50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上年研发加计扣除减免税（万元）</w:t>
            </w:r>
          </w:p>
        </w:tc>
        <w:tc>
          <w:tcPr>
            <w:tcW w:w="184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5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上年高新技术企业减免税（万元）</w:t>
            </w:r>
          </w:p>
        </w:tc>
        <w:tc>
          <w:tcPr>
            <w:tcW w:w="2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上年营业（销售）收入（万元）</w:t>
            </w:r>
          </w:p>
        </w:tc>
        <w:tc>
          <w:tcPr>
            <w:tcW w:w="184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5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上年实际上缴税费总额（万元）</w:t>
            </w:r>
          </w:p>
        </w:tc>
        <w:tc>
          <w:tcPr>
            <w:tcW w:w="2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上年减免税总额(万元 )</w:t>
            </w:r>
          </w:p>
        </w:tc>
        <w:tc>
          <w:tcPr>
            <w:tcW w:w="184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5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上年研发经费支出总额（万元）</w:t>
            </w:r>
          </w:p>
        </w:tc>
        <w:tc>
          <w:tcPr>
            <w:tcW w:w="2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09" w:type="dxa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其中，上年用于研发的仪器和设备支出（万元）</w:t>
            </w:r>
          </w:p>
        </w:tc>
        <w:tc>
          <w:tcPr>
            <w:tcW w:w="1847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561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研发支出占销售收入比重（%）</w:t>
            </w:r>
          </w:p>
        </w:tc>
        <w:tc>
          <w:tcPr>
            <w:tcW w:w="2605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4、企业开展产学研合作情况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1674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是否开展产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学研活动</w:t>
            </w:r>
          </w:p>
        </w:tc>
        <w:tc>
          <w:tcPr>
            <w:tcW w:w="1215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 xml:space="preserve">□是 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sym w:font="Wingdings 2" w:char="0052"/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否</w:t>
            </w:r>
          </w:p>
        </w:tc>
        <w:tc>
          <w:tcPr>
            <w:tcW w:w="128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合作方区域</w:t>
            </w:r>
          </w:p>
        </w:tc>
        <w:tc>
          <w:tcPr>
            <w:tcW w:w="182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□省内   □省外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□境外   □国外</w:t>
            </w:r>
          </w:p>
        </w:tc>
        <w:tc>
          <w:tcPr>
            <w:tcW w:w="1224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合作经费（万元）</w:t>
            </w:r>
          </w:p>
        </w:tc>
        <w:tc>
          <w:tcPr>
            <w:tcW w:w="1305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10"/>
            <w:vMerge w:val="restart"/>
            <w:tcBorders>
              <w:top w:val="single" w:color="auto" w:sz="8" w:space="0"/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合作单位</w:t>
            </w:r>
          </w:p>
          <w:p>
            <w:pPr>
              <w:spacing w:line="240" w:lineRule="auto"/>
              <w:ind w:firstLine="0" w:firstLineChars="0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单位名称</w:t>
            </w: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所属区域（可多选）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96" w:type="dxa"/>
            <w:gridSpan w:val="10"/>
            <w:vMerge w:val="continue"/>
            <w:tcBorders>
              <w:left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1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1</w:t>
            </w:r>
          </w:p>
        </w:tc>
        <w:tc>
          <w:tcPr>
            <w:tcW w:w="2262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 xml:space="preserve">□“一带一路”  □长江经济带  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 xml:space="preserve">□长三角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5、主营业务产品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4869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主要产品名称</w:t>
            </w: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1</w:t>
            </w:r>
          </w:p>
        </w:tc>
        <w:tc>
          <w:tcPr>
            <w:tcW w:w="4869" w:type="dxa"/>
            <w:gridSpan w:val="2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846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6、知识产权情况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上一年度申请数</w:t>
            </w:r>
          </w:p>
        </w:tc>
        <w:tc>
          <w:tcPr>
            <w:tcW w:w="3863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上一年度授权数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发明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专利</w:t>
            </w:r>
          </w:p>
        </w:tc>
        <w:tc>
          <w:tcPr>
            <w:tcW w:w="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实用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新型</w:t>
            </w:r>
          </w:p>
        </w:tc>
        <w:tc>
          <w:tcPr>
            <w:tcW w:w="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软件</w:t>
            </w:r>
          </w:p>
          <w:p>
            <w:pPr>
              <w:spacing w:line="240" w:lineRule="exact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著作权</w:t>
            </w:r>
          </w:p>
        </w:tc>
        <w:tc>
          <w:tcPr>
            <w:tcW w:w="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动植物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新品种</w:t>
            </w:r>
          </w:p>
        </w:tc>
        <w:tc>
          <w:tcPr>
            <w:tcW w:w="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证书</w:t>
            </w:r>
          </w:p>
        </w:tc>
        <w:tc>
          <w:tcPr>
            <w:tcW w:w="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PCT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申请</w:t>
            </w: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发明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专利</w:t>
            </w:r>
          </w:p>
        </w:tc>
        <w:tc>
          <w:tcPr>
            <w:tcW w:w="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实用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新型</w:t>
            </w: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软件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著作权</w:t>
            </w:r>
          </w:p>
        </w:tc>
        <w:tc>
          <w:tcPr>
            <w:tcW w:w="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动植物新品种</w:t>
            </w: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新药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6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6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上一年度主持（参与）标准情况</w:t>
            </w:r>
          </w:p>
        </w:tc>
        <w:tc>
          <w:tcPr>
            <w:tcW w:w="386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论文发表情况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国际</w:t>
            </w: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国家</w:t>
            </w:r>
          </w:p>
        </w:tc>
        <w:tc>
          <w:tcPr>
            <w:tcW w:w="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行业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地方</w:t>
            </w:r>
          </w:p>
        </w:tc>
        <w:tc>
          <w:tcPr>
            <w:tcW w:w="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企业</w:t>
            </w: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发表总数</w:t>
            </w:r>
          </w:p>
        </w:tc>
        <w:tc>
          <w:tcPr>
            <w:tcW w:w="1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SCI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EI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3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人才引进培养情况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引进副高级以上</w:t>
            </w: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引进博士</w:t>
            </w: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</w:t>
            </w: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3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人以上团队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培训人员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227" w:leftChars="-71" w:firstLine="149" w:firstLineChars="71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上一年度新工艺</w:t>
            </w: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上一年度新产品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上一年度新业态</w:t>
            </w: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上一年度新装置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单位累计拥有有效发明专利</w:t>
            </w:r>
          </w:p>
        </w:tc>
        <w:tc>
          <w:tcPr>
            <w:tcW w:w="213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农业示范推广效益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单位开展研发活动（重大成果或创新成就）的典型案例（限</w:t>
            </w: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1000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字以内，图片以附件形式上传）：</w:t>
            </w:r>
          </w:p>
        </w:tc>
        <w:tc>
          <w:tcPr>
            <w:tcW w:w="5459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上传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附件</w:t>
            </w:r>
          </w:p>
        </w:tc>
      </w:tr>
    </w:tbl>
    <w:p>
      <w:pPr>
        <w:spacing w:line="240" w:lineRule="auto"/>
        <w:ind w:firstLine="0" w:firstLineChars="0"/>
        <w:rPr>
          <w:rFonts w:hint="eastAsia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eastAsia" w:eastAsia="宋体" w:cs="Times New Roman"/>
          <w:b/>
          <w:color w:val="auto"/>
          <w:sz w:val="21"/>
          <w:szCs w:val="21"/>
          <w:highlight w:val="none"/>
        </w:rPr>
        <w:t>（二）非企业基本信息</w:t>
      </w:r>
    </w:p>
    <w:tbl>
      <w:tblPr>
        <w:tblStyle w:val="4"/>
        <w:tblpPr w:leftFromText="180" w:rightFromText="180" w:vertAnchor="text" w:horzAnchor="margin" w:tblpY="16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57"/>
        <w:gridCol w:w="597"/>
        <w:gridCol w:w="334"/>
        <w:gridCol w:w="265"/>
        <w:gridCol w:w="251"/>
        <w:gridCol w:w="417"/>
        <w:gridCol w:w="434"/>
        <w:gridCol w:w="499"/>
        <w:gridCol w:w="138"/>
        <w:gridCol w:w="392"/>
        <w:gridCol w:w="355"/>
        <w:gridCol w:w="48"/>
        <w:gridCol w:w="260"/>
        <w:gridCol w:w="493"/>
        <w:gridCol w:w="533"/>
        <w:gridCol w:w="117"/>
        <w:gridCol w:w="325"/>
        <w:gridCol w:w="240"/>
        <w:gridCol w:w="285"/>
        <w:gridCol w:w="319"/>
        <w:gridCol w:w="353"/>
        <w:gridCol w:w="179"/>
        <w:gridCol w:w="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4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1"/>
                <w:highlight w:val="none"/>
              </w:rPr>
              <w:t>1、单位基本信息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单位名称</w:t>
            </w:r>
          </w:p>
        </w:tc>
        <w:tc>
          <w:tcPr>
            <w:tcW w:w="61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注册所在地</w:t>
            </w:r>
          </w:p>
        </w:tc>
        <w:tc>
          <w:tcPr>
            <w:tcW w:w="61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righ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单位地址</w:t>
            </w:r>
          </w:p>
        </w:tc>
        <w:tc>
          <w:tcPr>
            <w:tcW w:w="6146" w:type="dxa"/>
            <w:gridSpan w:val="1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单位类型</w:t>
            </w:r>
          </w:p>
        </w:tc>
        <w:tc>
          <w:tcPr>
            <w:tcW w:w="254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组织机构代码/统一社会信用代码</w:t>
            </w:r>
          </w:p>
        </w:tc>
        <w:tc>
          <w:tcPr>
            <w:tcW w:w="1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税务登记号</w:t>
            </w:r>
          </w:p>
        </w:tc>
        <w:tc>
          <w:tcPr>
            <w:tcW w:w="254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营业执照注册号</w:t>
            </w:r>
          </w:p>
        </w:tc>
        <w:tc>
          <w:tcPr>
            <w:tcW w:w="1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电子邮箱</w:t>
            </w:r>
          </w:p>
        </w:tc>
        <w:tc>
          <w:tcPr>
            <w:tcW w:w="2543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单位电话</w:t>
            </w:r>
          </w:p>
        </w:tc>
        <w:tc>
          <w:tcPr>
            <w:tcW w:w="18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b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2、单位人员情况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法定代表人姓名</w:t>
            </w:r>
          </w:p>
        </w:tc>
        <w:tc>
          <w:tcPr>
            <w:tcW w:w="24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法定代表人手机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项目负责人姓名</w:t>
            </w:r>
          </w:p>
        </w:tc>
        <w:tc>
          <w:tcPr>
            <w:tcW w:w="24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负责人手机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职工总数（人）</w:t>
            </w:r>
          </w:p>
        </w:tc>
        <w:tc>
          <w:tcPr>
            <w:tcW w:w="24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其中：直接从事研发人员数（人）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其中：副高级职称及以上（人）</w:t>
            </w:r>
          </w:p>
        </w:tc>
        <w:tc>
          <w:tcPr>
            <w:tcW w:w="24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博士学历（人）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rPr>
                <w:rFonts w:eastAsia="宋体" w:cs="Times New Roman"/>
                <w:b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3、单位财务状况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上年度支出（费用）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（万元）</w:t>
            </w:r>
          </w:p>
        </w:tc>
        <w:tc>
          <w:tcPr>
            <w:tcW w:w="2486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301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上年研发经费支出总额（万元）</w:t>
            </w:r>
          </w:p>
        </w:tc>
        <w:tc>
          <w:tcPr>
            <w:tcW w:w="1610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eastAsia" w:eastAsia="宋体" w:cs="Times New Roman"/>
                <w:color w:val="auto"/>
                <w:sz w:val="15"/>
                <w:szCs w:val="15"/>
                <w:highlight w:val="none"/>
                <w:lang w:bidi="ar"/>
              </w:rPr>
            </w:pPr>
            <w:r>
              <w:rPr>
                <w:rFonts w:hint="eastAsia" w:eastAsia="宋体" w:cs="Times New Roman"/>
                <w:b/>
                <w:color w:val="auto"/>
                <w:sz w:val="21"/>
                <w:szCs w:val="22"/>
                <w:highlight w:val="none"/>
              </w:rPr>
              <w:t>4、知识产权情况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上一年度申请数</w:t>
            </w:r>
          </w:p>
        </w:tc>
        <w:tc>
          <w:tcPr>
            <w:tcW w:w="3863" w:type="dxa"/>
            <w:gridSpan w:val="1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上一年度授权数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专利</w:t>
            </w: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实用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新型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软件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著作权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动植物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新品种</w:t>
            </w: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证书</w:t>
            </w: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PCT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申请</w:t>
            </w: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专利</w:t>
            </w: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实用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新型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软件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著作权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动植物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新品种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新药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6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65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上一年度主持（参与）标准情况</w:t>
            </w:r>
          </w:p>
        </w:tc>
        <w:tc>
          <w:tcPr>
            <w:tcW w:w="386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论文发表情况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国际</w:t>
            </w: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国家</w:t>
            </w: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行业</w:t>
            </w: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地方</w:t>
            </w: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企业</w:t>
            </w: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发表总数</w:t>
            </w: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SCI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</w:t>
            </w: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EI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论文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人才引进培养情况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引进副高级以上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引进博士</w:t>
            </w:r>
          </w:p>
        </w:tc>
        <w:tc>
          <w:tcPr>
            <w:tcW w:w="2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引进3人以上团队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培训人员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上一年度新工艺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上一年度新产品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上一年度新业态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上一年度新装置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单位累计拥有有效发明专利</w:t>
            </w:r>
          </w:p>
        </w:tc>
        <w:tc>
          <w:tcPr>
            <w:tcW w:w="21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21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农业示范推广效益</w:t>
            </w:r>
          </w:p>
        </w:tc>
        <w:tc>
          <w:tcPr>
            <w:tcW w:w="21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单位开展研发活动（重大成果或创新成就）的典型案例（限</w:t>
            </w:r>
            <w:r>
              <w:rPr>
                <w:rFonts w:eastAsia="宋体" w:cs="Times New Roman"/>
                <w:color w:val="auto"/>
                <w:sz w:val="21"/>
                <w:szCs w:val="22"/>
                <w:highlight w:val="none"/>
              </w:rPr>
              <w:t>1000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字以内，图片以附件形式上传）：</w:t>
            </w:r>
          </w:p>
        </w:tc>
        <w:tc>
          <w:tcPr>
            <w:tcW w:w="5459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  <w:tc>
          <w:tcPr>
            <w:tcW w:w="9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上传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</w:rPr>
              <w:t>附件</w:t>
            </w:r>
          </w:p>
        </w:tc>
      </w:tr>
    </w:tbl>
    <w:p>
      <w:pPr>
        <w:spacing w:line="240" w:lineRule="auto"/>
        <w:ind w:firstLine="0" w:firstLineChars="0"/>
        <w:rPr>
          <w:rFonts w:eastAsia="宋体" w:cs="Times New Roman"/>
          <w:b/>
          <w:color w:val="auto"/>
          <w:sz w:val="28"/>
          <w:szCs w:val="28"/>
          <w:highlight w:val="none"/>
        </w:rPr>
      </w:pPr>
      <w:r>
        <w:rPr>
          <w:rFonts w:eastAsia="宋体" w:cs="Times New Roman"/>
          <w:b/>
          <w:color w:val="auto"/>
          <w:sz w:val="28"/>
          <w:szCs w:val="28"/>
          <w:highlight w:val="none"/>
        </w:rPr>
        <w:br w:type="page"/>
      </w:r>
    </w:p>
    <w:p>
      <w:pPr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b/>
          <w:vanish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、项目概述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1" w:hRule="atLeast"/>
          <w:jc w:val="center"/>
          <w:hidden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vanish/>
                <w:color w:val="auto"/>
                <w:sz w:val="28"/>
                <w:szCs w:val="28"/>
                <w:highlight w:val="none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vanish/>
          <w:color w:val="auto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vanish/>
          <w:color w:val="auto"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eastAsia="宋体" w:cs="Times New Roman"/>
          <w:b/>
          <w:vanish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vanish/>
          <w:color w:val="auto"/>
          <w:sz w:val="28"/>
          <w:szCs w:val="28"/>
          <w:highlight w:val="none"/>
        </w:rPr>
        <w:t>项目基本情况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  <w:lang w:val="en-US" w:eastAsia="zh-CN"/>
              </w:rPr>
              <w:t>.简述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</w:rPr>
              <w:t>攻关任务主要内容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  <w:lang w:eastAsia="zh-CN"/>
              </w:rPr>
              <w:t>00字以内）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2.细化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目标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指标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要求。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eastAsia="zh-CN"/>
              </w:rPr>
              <w:t>减少论文等指标，突出成果转化和产业化目标，有明确的研发投入、产品销售、利润税收等经济指标。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5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2"/>
              </w:num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eastAsia="zh-CN"/>
              </w:rPr>
              <w:t>技术性能</w:t>
            </w: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/>
              <w:keepLines/>
              <w:widowControl w:val="0"/>
              <w:numPr>
                <w:ilvl w:val="-1"/>
                <w:numId w:val="0"/>
              </w:numPr>
              <w:spacing w:line="600" w:lineRule="exact"/>
              <w:ind w:left="0" w:firstLine="0"/>
              <w:jc w:val="both"/>
              <w:outlineLvl w:val="3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二、经济效益</w:t>
            </w: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三、社会效益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3.成果形式（逐条列出）。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5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0"/>
              </w:num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申请单位简况。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牵头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单位简况（生产经营及科研情况、资产及经济状况等）、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  <w:lang w:val="en-US" w:eastAsia="zh-CN"/>
              </w:rPr>
              <w:t>合作单位技术优势、在项目中的作用，各单位之间的分工等</w:t>
            </w: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。（限600字）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4" w:hRule="atLeast"/>
          <w:jc w:val="center"/>
        </w:trPr>
        <w:tc>
          <w:tcPr>
            <w:tcW w:w="8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color w:val="auto"/>
          <w:sz w:val="28"/>
          <w:szCs w:val="28"/>
          <w:highlight w:val="none"/>
        </w:rPr>
        <w:br w:type="page"/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highlight w:val="none"/>
        </w:rPr>
      </w:pPr>
      <w:r>
        <w:rPr>
          <w:rFonts w:hint="eastAsia" w:ascii="Times New Roman" w:hAnsi="Times New Roman" w:eastAsia="宋体" w:cs="Times New Roman"/>
          <w:b/>
          <w:bCs w:val="0"/>
          <w:color w:val="auto"/>
          <w:sz w:val="30"/>
          <w:szCs w:val="30"/>
          <w:highlight w:val="none"/>
          <w:lang w:eastAsia="zh-CN"/>
        </w:rPr>
        <w:t>四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30"/>
          <w:szCs w:val="30"/>
          <w:highlight w:val="none"/>
        </w:rPr>
        <w:t>、承担单位和合作单位分工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4142"/>
        <w:gridCol w:w="3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4142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单               位</w:t>
            </w:r>
          </w:p>
        </w:tc>
        <w:tc>
          <w:tcPr>
            <w:tcW w:w="3964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分                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1</w:t>
            </w:r>
          </w:p>
        </w:tc>
        <w:tc>
          <w:tcPr>
            <w:tcW w:w="4142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964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  <w:lang w:eastAsia="zh-CN"/>
              </w:rPr>
              <w:t>发榜方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2</w:t>
            </w:r>
          </w:p>
        </w:tc>
        <w:tc>
          <w:tcPr>
            <w:tcW w:w="4142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964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3</w:t>
            </w:r>
          </w:p>
        </w:tc>
        <w:tc>
          <w:tcPr>
            <w:tcW w:w="4142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964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6" w:type="dxa"/>
            <w:vAlign w:val="bottom"/>
          </w:tcPr>
          <w:p>
            <w:pPr>
              <w:spacing w:before="24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  <w:t>4</w:t>
            </w:r>
          </w:p>
        </w:tc>
        <w:tc>
          <w:tcPr>
            <w:tcW w:w="4142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  <w:tc>
          <w:tcPr>
            <w:tcW w:w="3964" w:type="dxa"/>
            <w:vAlign w:val="bottom"/>
          </w:tcPr>
          <w:p>
            <w:pPr>
              <w:spacing w:before="240" w:line="36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4"/>
                <w:szCs w:val="2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  <w:jc w:val="center"/>
        </w:trPr>
        <w:tc>
          <w:tcPr>
            <w:tcW w:w="416" w:type="dxa"/>
            <w:vAlign w:val="bottom"/>
          </w:tcPr>
          <w:p>
            <w:pPr>
              <w:spacing w:before="120"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48"/>
                <w:szCs w:val="22"/>
                <w:highlight w:val="none"/>
              </w:rPr>
            </w:pPr>
          </w:p>
        </w:tc>
        <w:tc>
          <w:tcPr>
            <w:tcW w:w="8106" w:type="dxa"/>
            <w:gridSpan w:val="2"/>
          </w:tcPr>
          <w:p>
            <w:pPr>
              <w:spacing w:before="120" w:line="360" w:lineRule="auto"/>
              <w:ind w:firstLine="0" w:firstLineChars="0"/>
              <w:rPr>
                <w:rFonts w:hint="eastAsia" w:ascii="Calibri" w:hAnsi="Calibri" w:eastAsia="宋体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lang w:eastAsia="zh-CN"/>
              </w:rPr>
              <w:t>揭榜方</w:t>
            </w: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ascii="Arial" w:hAnsi="Arial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ascii="Arial" w:hAnsi="Arial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ascii="Arial" w:hAnsi="Arial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ascii="Calibri" w:hAnsi="Calibri" w:eastAsia="宋体" w:cs="Times New Roman"/>
                <w:sz w:val="21"/>
                <w:szCs w:val="22"/>
              </w:rPr>
            </w:pPr>
          </w:p>
        </w:tc>
      </w:tr>
    </w:tbl>
    <w:p>
      <w:pPr>
        <w:ind w:firstLine="0" w:firstLineChars="0"/>
        <w:rPr>
          <w:rFonts w:hint="default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0" w:num="1"/>
          <w:rtlGutter w:val="0"/>
          <w:docGrid w:type="lines" w:linePitch="312" w:charSpace="0"/>
        </w:sectPr>
      </w:pP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eastAsia="zh-CN"/>
        </w:rPr>
        <w:t>五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项目人员情况</w:t>
      </w:r>
    </w:p>
    <w:tbl>
      <w:tblPr>
        <w:tblStyle w:val="4"/>
        <w:tblW w:w="85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923"/>
        <w:gridCol w:w="538"/>
        <w:gridCol w:w="659"/>
        <w:gridCol w:w="586"/>
        <w:gridCol w:w="826"/>
        <w:gridCol w:w="586"/>
        <w:gridCol w:w="946"/>
        <w:gridCol w:w="1363"/>
        <w:gridCol w:w="869"/>
        <w:gridCol w:w="6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20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项目负责人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8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53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148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53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480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从事专业</w:t>
            </w:r>
          </w:p>
        </w:tc>
        <w:tc>
          <w:tcPr>
            <w:tcW w:w="1197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1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内设学院或机构（没有可填无）</w:t>
            </w:r>
          </w:p>
        </w:tc>
        <w:tc>
          <w:tcPr>
            <w:tcW w:w="1532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1536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9" w:hRule="atLeast"/>
          <w:jc w:val="center"/>
        </w:trPr>
        <w:tc>
          <w:tcPr>
            <w:tcW w:w="8520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>项目负责人简介，重点填写研发经历、主要成果、技术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  <w:lang w:eastAsia="zh-CN"/>
              </w:rPr>
              <w:t>述</w:t>
            </w:r>
            <w:r>
              <w:rPr>
                <w:rFonts w:hint="default" w:ascii="Times New Roman" w:hAnsi="Times New Roman" w:eastAsia="宋体" w:cs="Times New Roman"/>
                <w:sz w:val="21"/>
                <w:szCs w:val="22"/>
              </w:rPr>
              <w:t xml:space="preserve">评和管理能力等（限300字） </w:t>
            </w: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ind w:left="0" w:firstLine="40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sz w:val="21"/>
                <w:szCs w:val="22"/>
              </w:rPr>
            </w:pPr>
          </w:p>
          <w:p>
            <w:pPr>
              <w:keepNext/>
              <w:keepLines/>
              <w:widowControl w:val="0"/>
              <w:numPr>
                <w:ilvl w:val="3"/>
                <w:numId w:val="0"/>
              </w:numPr>
              <w:spacing w:line="600" w:lineRule="exact"/>
              <w:jc w:val="both"/>
              <w:outlineLvl w:val="3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3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52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sz w:val="21"/>
                <w:szCs w:val="21"/>
                <w:highlight w:val="none"/>
              </w:rPr>
              <w:t>项目组主要参与人员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92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53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24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从事专业</w:t>
            </w:r>
          </w:p>
        </w:tc>
        <w:tc>
          <w:tcPr>
            <w:tcW w:w="8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5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9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所在单位</w:t>
            </w:r>
          </w:p>
        </w:tc>
        <w:tc>
          <w:tcPr>
            <w:tcW w:w="13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内设学院或机构</w:t>
            </w:r>
          </w:p>
        </w:tc>
        <w:tc>
          <w:tcPr>
            <w:tcW w:w="86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项目分工</w:t>
            </w:r>
          </w:p>
        </w:tc>
        <w:tc>
          <w:tcPr>
            <w:tcW w:w="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5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2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3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45" w:type="dxa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2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58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6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86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667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</w:p>
        </w:tc>
      </w:tr>
    </w:tbl>
    <w:p>
      <w:pPr>
        <w:numPr>
          <w:ilvl w:val="-1"/>
          <w:numId w:val="0"/>
        </w:numPr>
        <w:spacing w:line="240" w:lineRule="auto"/>
        <w:ind w:firstLine="0" w:firstLineChars="0"/>
        <w:jc w:val="left"/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sectPr>
          <w:pgSz w:w="11906" w:h="16838"/>
          <w:pgMar w:top="2098" w:right="1474" w:bottom="1587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rtlGutter w:val="0"/>
          <w:docGrid w:type="lines" w:linePitch="312" w:charSpace="0"/>
        </w:sectPr>
      </w:pPr>
    </w:p>
    <w:p>
      <w:pPr>
        <w:numPr>
          <w:ilvl w:val="-1"/>
          <w:numId w:val="0"/>
        </w:numPr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highlight w:val="none"/>
        </w:rPr>
        <w:t>项目经费情况</w:t>
      </w:r>
    </w:p>
    <w:tbl>
      <w:tblPr>
        <w:tblStyle w:val="4"/>
        <w:tblW w:w="8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8"/>
        <w:gridCol w:w="1296"/>
        <w:gridCol w:w="737"/>
        <w:gridCol w:w="864"/>
        <w:gridCol w:w="1169"/>
        <w:gridCol w:w="432"/>
        <w:gridCol w:w="1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660" w:type="dxa"/>
            <w:gridSpan w:val="7"/>
            <w:vAlign w:val="center"/>
          </w:tcPr>
          <w:p>
            <w:pPr>
              <w:widowControl/>
              <w:spacing w:line="460" w:lineRule="exact"/>
              <w:ind w:firstLine="0" w:firstLineChars="0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资金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58" w:type="dxa"/>
            <w:vMerge w:val="restart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资金来源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</w:t>
            </w:r>
          </w:p>
        </w:tc>
        <w:tc>
          <w:tcPr>
            <w:tcW w:w="1296" w:type="dxa"/>
            <w:vMerge w:val="restart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金额</w:t>
            </w:r>
          </w:p>
        </w:tc>
        <w:tc>
          <w:tcPr>
            <w:tcW w:w="4806" w:type="dxa"/>
            <w:gridSpan w:val="5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其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" w:hRule="atLeast"/>
          <w:jc w:val="center"/>
        </w:trPr>
        <w:tc>
          <w:tcPr>
            <w:tcW w:w="2558" w:type="dxa"/>
            <w:vMerge w:val="continue"/>
            <w:vAlign w:val="top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296" w:type="dxa"/>
            <w:vMerge w:val="continue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20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</w:t>
            </w:r>
          </w:p>
        </w:tc>
        <w:tc>
          <w:tcPr>
            <w:tcW w:w="1604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1"/>
                <w:szCs w:val="21"/>
                <w:highlight w:val="none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省财政拨款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市(县)财政拨款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eastAsia="zh-CN"/>
              </w:rPr>
              <w:t>单位自筹经费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210" w:firstLineChars="10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其中：银行贷款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其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它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经费来源</w:t>
            </w:r>
          </w:p>
        </w:tc>
        <w:tc>
          <w:tcPr>
            <w:tcW w:w="1296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4" w:type="dxa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来源合计</w:t>
            </w:r>
          </w:p>
        </w:tc>
        <w:tc>
          <w:tcPr>
            <w:tcW w:w="1296" w:type="dxa"/>
            <w:vAlign w:val="top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top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1" w:type="dxa"/>
            <w:gridSpan w:val="2"/>
            <w:vAlign w:val="top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604" w:type="dxa"/>
            <w:vAlign w:val="top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资金支出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预算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预算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金额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其中：省财政拨款</w:t>
            </w:r>
          </w:p>
        </w:tc>
        <w:tc>
          <w:tcPr>
            <w:tcW w:w="2036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一、直接费用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设备费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其中：设备购置费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.业务费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3.劳务费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二、间接费用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支出合计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3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2036" w:type="dxa"/>
            <w:gridSpan w:val="2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2558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项目承担单位账户信息</w:t>
            </w:r>
          </w:p>
        </w:tc>
        <w:tc>
          <w:tcPr>
            <w:tcW w:w="6102" w:type="dxa"/>
            <w:gridSpan w:val="6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承担单位账户名称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开户行：</w:t>
            </w:r>
          </w:p>
          <w:p>
            <w:pPr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8660" w:type="dxa"/>
            <w:gridSpan w:val="7"/>
            <w:vAlign w:val="center"/>
          </w:tcPr>
          <w:p>
            <w:pPr>
              <w:widowControl/>
              <w:spacing w:line="460" w:lineRule="exact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预算说明（建议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2000字以内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atLeast"/>
          <w:jc w:val="center"/>
        </w:trPr>
        <w:tc>
          <w:tcPr>
            <w:tcW w:w="8660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参照《国务院办公厅关于改革完善中央财政科研经费管理的若干意见》（国办发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1"/>
                <w:szCs w:val="20"/>
                <w:highlight w:val="none"/>
                <w:lang w:val="en-US" w:eastAsia="zh-CN" w:bidi="ar"/>
              </w:rPr>
              <w:t>〔2021〕32号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）的相关规定执行。根据实际需求，可添加省级、市县相关科技计划项目经费管理办法。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 w:right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  <w:br w:type="page"/>
      </w:r>
    </w:p>
    <w:p>
      <w:pPr>
        <w:spacing w:line="240" w:lineRule="auto"/>
        <w:ind w:firstLine="0" w:firstLineChars="0"/>
        <w:rPr>
          <w:rFonts w:ascii="Times New Roman" w:hAnsi="Times New Roman" w:eastAsia="宋体" w:cs="Times New Roman"/>
          <w:color w:val="auto"/>
          <w:sz w:val="21"/>
          <w:szCs w:val="22"/>
          <w:highlight w:val="none"/>
        </w:rPr>
      </w:pP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eastAsia="zh-CN"/>
        </w:rPr>
        <w:t>七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、项目进度计划（说明项目进度，包括实施方案、实施地点、阶段性成果等内容）</w:t>
      </w:r>
    </w:p>
    <w:tbl>
      <w:tblPr>
        <w:tblStyle w:val="4"/>
        <w:tblW w:w="85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552"/>
        <w:gridCol w:w="5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时间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年度实施内容和考核指标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9" w:hRule="exac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1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第一阶段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*项目实施第一年需有新型样机研制指标。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4" w:hRule="exac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2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第二阶段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3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第三阶段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exact"/>
          <w:jc w:val="center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4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第四阶段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___年__月至___年__月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</w:pPr>
      <w:r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eastAsia="zh-CN"/>
        </w:rPr>
        <w:t>八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</w:rPr>
        <w:t>、项目绩效目标</w:t>
      </w:r>
    </w:p>
    <w:p>
      <w:pPr>
        <w:spacing w:line="400" w:lineRule="exact"/>
        <w:ind w:firstLine="0" w:firstLineChars="0"/>
        <w:rPr>
          <w:rFonts w:ascii="Times New Roman" w:hAnsi="Times New Roman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1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创新成果指标</w:t>
      </w:r>
    </w:p>
    <w:tbl>
      <w:tblPr>
        <w:tblStyle w:val="4"/>
        <w:tblW w:w="86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7"/>
        <w:gridCol w:w="3516"/>
        <w:gridCol w:w="324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指标类别</w:t>
            </w:r>
          </w:p>
        </w:tc>
        <w:tc>
          <w:tcPr>
            <w:tcW w:w="3516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明细指标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937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Calibri" w:hAnsi="Calibri" w:eastAsia="宋体" w:cs="Times New Roman"/>
                <w:sz w:val="21"/>
                <w:szCs w:val="22"/>
                <w:lang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lang w:eastAsia="zh-CN"/>
              </w:rPr>
              <w:t>资质证明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default" w:ascii="Calibri" w:hAnsi="Calibri" w:eastAsia="宋体" w:cs="Times New Roman"/>
                <w:sz w:val="21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sz w:val="21"/>
                <w:szCs w:val="22"/>
                <w:lang w:val="en-US" w:eastAsia="zh-CN"/>
              </w:rPr>
              <w:t>(必填）</w:t>
            </w:r>
          </w:p>
        </w:tc>
        <w:tc>
          <w:tcPr>
            <w:tcW w:w="3516" w:type="dxa"/>
            <w:vAlign w:val="center"/>
          </w:tcPr>
          <w:p>
            <w:pPr>
              <w:widowControl/>
              <w:suppressAutoHyphens/>
              <w:spacing w:line="260" w:lineRule="exact"/>
              <w:ind w:firstLine="0" w:firstLineChars="0"/>
              <w:jc w:val="both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1.新型样机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  <w:t>资质证明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uppressAutoHyphens/>
              <w:spacing w:line="2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检验报告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suppressAutoHyphens/>
              <w:spacing w:line="2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推广鉴定报告、  </w:t>
            </w:r>
          </w:p>
          <w:p>
            <w:pPr>
              <w:widowControl/>
              <w:suppressAutoHyphens/>
              <w:spacing w:line="260" w:lineRule="exact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农业机械推广鉴定证书</w:t>
            </w:r>
          </w:p>
          <w:p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10" w:hanging="210" w:hangingChars="100"/>
              <w:jc w:val="left"/>
              <w:textAlignment w:val="auto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具有同等效力的证明材料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___</w:t>
            </w:r>
            <w:r>
              <w:rPr>
                <w:rFonts w:hint="eastAsia" w:eastAsia="宋体" w:cs="Times New Roman"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知识产权</w:t>
            </w: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专利申请数（项）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（1）申请发明专利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（2）实用新型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（3）外观设计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专利授权数（项）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（1）授权发明专利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（2）实用新型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（3）外观设计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软件著作权授权数（项）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制订标准数（项）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（1）国际标准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（2）国家标准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（3）行业标准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（4）地方标准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（5）企业标准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申请集成电路布图设计专有权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集成电路布图设计专有权授权数（项）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8.其它知识产权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其他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成果</w:t>
            </w: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9.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其他科技成果产出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）新工艺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）新产品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）新技术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）新装置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37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516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）其他</w:t>
            </w:r>
          </w:p>
        </w:tc>
        <w:tc>
          <w:tcPr>
            <w:tcW w:w="3245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spacing w:line="400" w:lineRule="exact"/>
        <w:ind w:firstLine="0" w:firstLineChars="0"/>
        <w:rPr>
          <w:rFonts w:ascii="Times New Roman" w:hAnsi="Times New Roman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2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放大拉动指标</w:t>
      </w:r>
    </w:p>
    <w:tbl>
      <w:tblPr>
        <w:tblStyle w:val="4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指标类别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明细指标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放大拉动指标</w:t>
            </w: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新增销售（万元）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新增利润（万元）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新增税收（万元）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带动企业研发投入（万元）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拉动产业投资（万元）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6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建成中试生产线（个）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7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争取国家科技计划项目数（万元）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8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争取国家科技计划项目经费数（万元）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9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组织产学研合作的单位数（个）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10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参加产学研合作的科技人员数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11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建立产学研实体数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12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highlight w:val="none"/>
              </w:rPr>
              <w:t>推广转化科技成果数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spacing w:line="400" w:lineRule="exact"/>
        <w:ind w:firstLine="0" w:firstLineChars="0"/>
        <w:rPr>
          <w:rFonts w:ascii="Times New Roman" w:hAnsi="Times New Roman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3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人才引育培养指标</w:t>
      </w:r>
    </w:p>
    <w:tbl>
      <w:tblPr>
        <w:tblStyle w:val="4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指标类别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明细指标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人才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引育</w:t>
            </w: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引进高层次人才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）博士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博士后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）硕士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（3）院士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）国（境）外科技人员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）创新团队数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培养高层次人才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）博士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/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博士后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</w:t>
            </w: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）硕士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（3）培训科技人员数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spacing w:line="400" w:lineRule="exact"/>
        <w:ind w:firstLine="0" w:firstLineChars="0"/>
        <w:rPr>
          <w:rFonts w:ascii="Times New Roman" w:hAnsi="Times New Roman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4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技术合同交易指标</w:t>
      </w:r>
    </w:p>
    <w:tbl>
      <w:tblPr>
        <w:tblStyle w:val="4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4200"/>
        <w:gridCol w:w="242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指标类别</w:t>
            </w:r>
          </w:p>
        </w:tc>
        <w:tc>
          <w:tcPr>
            <w:tcW w:w="4200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明细指标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restart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合同指标</w:t>
            </w: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认定的合同数（份）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合同交易金额（万元）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需购买技术的开支（万元）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98" w:type="dxa"/>
            <w:vMerge w:val="continue"/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4200" w:type="dxa"/>
            <w:vAlign w:val="center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可转让卖出技术的金额（万元）</w:t>
            </w:r>
          </w:p>
        </w:tc>
        <w:tc>
          <w:tcPr>
            <w:tcW w:w="2424" w:type="dxa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1"/>
                <w:highlight w:val="none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highlight w:val="none"/>
        </w:rPr>
        <w:t>5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1"/>
          <w:highlight w:val="none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b/>
          <w:bCs w:val="0"/>
          <w:color w:val="auto"/>
          <w:sz w:val="21"/>
          <w:szCs w:val="22"/>
          <w:highlight w:val="none"/>
          <w:lang w:val="en-US" w:eastAsia="zh-CN"/>
        </w:rPr>
        <w:t>科技报告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0" w:type="dxa"/>
          </w:tcPr>
          <w:p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  <w:t>指标类型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  <w:t>明细指标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Cs/>
                <w:color w:val="auto"/>
                <w:sz w:val="21"/>
                <w:szCs w:val="21"/>
                <w:highlight w:val="none"/>
              </w:rPr>
              <w:t>预期绩效目标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Merge w:val="restart"/>
          </w:tcPr>
          <w:p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  <w:p>
            <w:pPr>
              <w:spacing w:line="48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科技报告</w:t>
            </w:r>
          </w:p>
        </w:tc>
        <w:tc>
          <w:tcPr>
            <w:tcW w:w="2841" w:type="dxa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立项报告(份)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Merge w:val="continue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专题报告(份)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Merge w:val="continue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3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进展报告(份)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840" w:type="dxa"/>
            <w:vMerge w:val="continue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rPr>
                <w:rFonts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</w:rPr>
              <w:t>最终报告(份)</w:t>
            </w:r>
          </w:p>
        </w:tc>
        <w:tc>
          <w:tcPr>
            <w:tcW w:w="2841" w:type="dxa"/>
          </w:tcPr>
          <w:p>
            <w:pPr>
              <w:spacing w:line="48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>
      <w:pPr>
        <w:spacing w:line="400" w:lineRule="exact"/>
        <w:ind w:firstLine="0" w:firstLineChars="0"/>
        <w:rPr>
          <w:rFonts w:ascii="Times New Roman" w:hAnsi="Times New Roman" w:eastAsia="宋体" w:cs="Times New Roman"/>
          <w:b/>
          <w:color w:val="auto"/>
          <w:sz w:val="21"/>
          <w:szCs w:val="21"/>
          <w:highlight w:val="none"/>
        </w:rPr>
      </w:pP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  <w:lang w:val="en-US" w:eastAsia="zh-CN"/>
        </w:rPr>
        <w:t>6.</w:t>
      </w:r>
      <w:r>
        <w:rPr>
          <w:rFonts w:hint="default" w:ascii="Times New Roman" w:hAnsi="Times New Roman" w:eastAsia="宋体" w:cs="Times New Roman"/>
          <w:b/>
          <w:color w:val="auto"/>
          <w:sz w:val="21"/>
          <w:szCs w:val="21"/>
          <w:highlight w:val="none"/>
        </w:rPr>
        <w:t>其他考核指标</w:t>
      </w:r>
    </w:p>
    <w:tbl>
      <w:tblPr>
        <w:tblStyle w:val="4"/>
        <w:tblW w:w="852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8" w:hRule="atLeast"/>
          <w:jc w:val="center"/>
        </w:trPr>
        <w:tc>
          <w:tcPr>
            <w:tcW w:w="8522" w:type="dxa"/>
          </w:tcPr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其他需要考核的内容（请注明类型并量化指标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eastAsia="zh-CN"/>
              </w:rPr>
              <w:t>，不得低于发榜申报书和揭榜申报书各项指标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）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</w:p>
          <w:p>
            <w:pPr>
              <w:spacing w:line="240" w:lineRule="auto"/>
              <w:ind w:firstLine="0" w:firstLineChars="0"/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2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  <w:lang w:val="en-US" w:eastAsia="zh-CN"/>
              </w:rPr>
              <w:t>.</w:t>
            </w:r>
          </w:p>
          <w:p>
            <w:pPr>
              <w:spacing w:line="240" w:lineRule="auto"/>
              <w:ind w:firstLine="0" w:firstLineChars="0"/>
              <w:rPr>
                <w:rFonts w:ascii="Times New Roman" w:hAnsi="Times New Roman" w:eastAsia="宋体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1"/>
                <w:szCs w:val="22"/>
                <w:highlight w:val="none"/>
              </w:rPr>
              <w:t>……….</w:t>
            </w:r>
          </w:p>
        </w:tc>
      </w:tr>
    </w:tbl>
    <w:p>
      <w:pPr>
        <w:spacing w:line="240" w:lineRule="auto"/>
        <w:ind w:firstLine="0" w:firstLineChars="0"/>
        <w:rPr>
          <w:rFonts w:hint="default" w:ascii="Times New Roman" w:hAnsi="Times New Roman" w:eastAsia="仿宋_GB2312" w:cs="Times New Roman"/>
          <w:sz w:val="21"/>
          <w:szCs w:val="22"/>
          <w:lang w:val="en-US" w:eastAsia="zh-CN"/>
        </w:rPr>
      </w:pPr>
      <w:r>
        <w:rPr>
          <w:rFonts w:ascii="Times New Roman" w:hAnsi="Times New Roman" w:eastAsia="宋体" w:cs="Times New Roman"/>
          <w:b/>
          <w:color w:val="auto"/>
          <w:sz w:val="28"/>
          <w:szCs w:val="28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color w:val="auto"/>
          <w:sz w:val="28"/>
          <w:szCs w:val="28"/>
          <w:highlight w:val="none"/>
          <w:lang w:eastAsia="zh-CN"/>
        </w:rPr>
        <w:t>九</w:t>
      </w:r>
      <w:r>
        <w:rPr>
          <w:rFonts w:hint="default" w:ascii="Times New Roman" w:hAnsi="Times New Roman" w:eastAsia="宋体" w:cs="Times New Roman"/>
          <w:b/>
          <w:color w:val="auto"/>
          <w:sz w:val="28"/>
          <w:szCs w:val="28"/>
          <w:highlight w:val="none"/>
          <w:lang w:val="en-US" w:eastAsia="zh-CN"/>
        </w:rPr>
        <w:t>、军令状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9" w:hRule="atLeast"/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/>
                <w:color w:val="auto"/>
                <w:sz w:val="32"/>
                <w:szCs w:val="32"/>
                <w:highlight w:val="none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小标宋简体" w:cs="Times New Roman"/>
                <w:b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军令状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各方责任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2" w:firstLineChars="200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（一）</w:t>
            </w:r>
            <w:r>
              <w:rPr>
                <w:rFonts w:hint="eastAsia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项目主管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部门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为属地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科技管理部门，主要为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项目牵头承担单位组织实施提供配套资金、政策支撑和条件保障等，并履行相应监督职责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做好风险防控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，开展项目评审、论证、验收等工作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2" w:firstLineChars="200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）项目承担单位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对所承担的项目负总责，履行法人义务，建立健全项目实施内部管理制度和保密制度，为项目实施提供支撑保障条件，实行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“里程碑”管理。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2" w:firstLineChars="200"/>
              <w:jc w:val="left"/>
              <w:textAlignment w:val="auto"/>
              <w:outlineLvl w:val="9"/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楷体" w:cs="Times New Roman"/>
                <w:b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）项目负责人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带领攻关团队攻坚克难，按照任务书确定的研究内容和进度安排，推进项目任务落实，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依法依规使用项目资金，及时报告项目实施中的重大进展和出现的重大问题，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确保项目目标和任务高质量按期完成。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二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项目主管部门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以高度的政治责任感，督促属地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项目承担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按计划完成攻关任务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为该攻关项目提供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万元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市县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配套资金以及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等配套政策支持，确保按期完成任务目标。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3.监督项目资金使用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及时报告项目实施过程中重大进展或出现的重大问题等。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4.组织项目监督检查、绩效评价和验收等工作。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三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、项目负责人承诺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1.以高度的政治责任感，认真履行项目任务书规定的职责和任务要求，确保项目目标按期实现。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2.在攻关期间非不可抗拒因素不转岗、不调离，保证团队的稳定性，不得申报承担其他项目。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3.攻关项目经费不用于与攻关任务无关的开支。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4.自觉接受并配合省科技厅、项目归口管理单位对项目实施和资金使用情况进行监督检查、绩效评价。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5.严格遵守国家法律、法规和规章制度，履行知识产权保护、科技保密、科研诚信等责任和义务。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、项目牵头承担单位承诺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以高度的政治责任感，把此项攻关任务作为本单位工作的第一任务，认真履行项目任务书规定的职责和任务要求，确保项目目标按期实现。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2.与揭榜方签署军令状，要求揭榜方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骨干科研力量组成攻关团队，保证团队的稳定性，为攻关团队在科研条件、生活等方面提供充分的保障，保证参研人员集中精力参与攻关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确保项目目标按期实现。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攻关项目经费不用于与攻关任务无关的开支。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本项目自筹经费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万元，有关筹措比例均已与参与单位达成一致，且均已提供承诺说明。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480" w:firstLineChars="200"/>
              <w:jc w:val="left"/>
              <w:textAlignment w:val="auto"/>
              <w:outlineLvl w:val="9"/>
              <w:rPr>
                <w:rFonts w:ascii="Times New Roman" w:hAnsi="Times New Roman" w:eastAsia="宋体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</w:rPr>
              <w:t>严格遵守国家法律、法规和规章制度，履行保密义务。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经办人（签字）：        项目负责人（签字）：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项目牵头承担单位负责人（签字）：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甲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方（公章）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textAlignment w:val="auto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经办人（签字）：      处（科）室负责人（签字）：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项目主管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部门负责人（签字）：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乙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方 （公章）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left"/>
              <w:textAlignment w:val="auto"/>
              <w:outlineLvl w:val="9"/>
              <w:rPr>
                <w:rFonts w:hint="default" w:ascii="Calibri" w:hAnsi="Calibri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    年    月    日</w:t>
            </w:r>
          </w:p>
        </w:tc>
      </w:tr>
    </w:tbl>
    <w:p>
      <w:pPr>
        <w:spacing w:line="480" w:lineRule="auto"/>
        <w:ind w:firstLine="0" w:firstLineChars="0"/>
        <w:jc w:val="left"/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highlight w:val="none"/>
        </w:rPr>
      </w:pPr>
      <w:r>
        <w:rPr>
          <w:rFonts w:ascii="Times New Roman" w:hAnsi="Times New Roman" w:eastAsia="宋体" w:cs="Times New Roman"/>
          <w:color w:val="auto"/>
          <w:sz w:val="21"/>
          <w:szCs w:val="22"/>
          <w:highlight w:val="none"/>
        </w:rPr>
        <w:br w:type="page"/>
      </w: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lang w:eastAsia="zh-CN"/>
        </w:rPr>
        <w:t>十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highlight w:val="none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highlight w:val="none"/>
        </w:rPr>
        <w:t>规定条款及说明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本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任务书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文本适用于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科技特派员农业物质技术装备揭榜挂帅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暨农机补短板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项目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任务书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中甲方指项目承担单位，乙方指承担单位</w:t>
      </w:r>
      <w:r>
        <w:rPr>
          <w:rFonts w:hint="eastAsia" w:cs="Times New Roman"/>
          <w:color w:val="auto"/>
          <w:sz w:val="24"/>
          <w:szCs w:val="24"/>
          <w:highlight w:val="none"/>
          <w:lang w:eastAsia="zh-CN"/>
        </w:rPr>
        <w:t>属地科技管理部门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。缔约各方均应共同遵守《中华人民共和国合同法》、《中华人民共和国著作权法》、《中华人民共和国专利法》等法律法规和省科技计划项目管理相关规定，严格遵守并认真履行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军令状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的各项条款。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创新成果指标主要包括以下内容,从中选填指标并明确数量及状态：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新型样机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资质证明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申请发明专利、申请实用新型专利、申请外观设计专利、获授权发明专利、获授权实用新型专利、获授权外观设计专利、获软件著作权、申请集成电路布图设计专有权、获集成电路布图设计专有权、获其它知识产权。获得新产品、新技术、新工艺、新装置，建成中试生产线等。主导（或参与）制定国际标准、主导（或参与）制定国家标准、主导（或参与）制定行业标准、制定企业标准等。除上述成果以外的其它各类成果，请注明类型并量化指标。关键技术指标请写明具体参数。内容较多的，可自行加页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放大拉动指标包括以下主要内容，从中选填指标并明确数量：带动企业研发投入、放大倍数、拉动产业投资、新增销售收入、新增利税。争取国家科技计划项目数、争取国家科技计划项目经费数，组织产学研合作的单位数、参加产学研合作的科技人员数、建立产学研实体数、推广转化科技成果数等。表中“第一年”指立项当年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本项目研发经费总投入，当年开支部分必须作为企业研发投入，填报反映在每年报送统计部门的工业企业“一套表”中。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人才引进培养指标包括以下主要内容，从中选填指标并明确数量：引进院士数、培养高级职称（获博士）人数、培养中级职称（获硕士）人数、引进高级职称（获博士）人数、引进中级职称（获硕士）人数、引进国（境）外科技人员数、引进创新团队数、培训科技人员数等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技术合同交易指标包括以下主要内容：全国技术合同网上登记系统认定的合同数，合同交易金额，本项目需要购买技术的开支，本项目可能转让卖出技术的金额等。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其他考核指标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：除上述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指标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以外的其它各类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eastAsia="zh-CN"/>
        </w:rPr>
        <w:t>考核指标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，请注明类型并量化指标。内容较多的，可自行加页。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</w:rPr>
        <w:t>研发经费支出预算说明,请按照支出科目，对省级和市（县）财政专项资金拨款支出预算分别作重点文字说明，主要包括对预算表内列示的研究开发支出科目的主要用途、与项目研究的相关性及测算方法、依据进行说明。</w:t>
      </w:r>
    </w:p>
    <w:p>
      <w:pPr>
        <w:spacing w:line="52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.本项目涉及的保密事项、知识产权归属，按国家、省有关规定执行。</w:t>
      </w:r>
    </w:p>
    <w:p>
      <w:pPr>
        <w:spacing w:line="240" w:lineRule="auto"/>
        <w:ind w:firstLine="0" w:firstLineChars="0"/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br w:type="page"/>
      </w:r>
      <w:r>
        <w:rPr>
          <w:rFonts w:hint="default" w:ascii="Times New Roman" w:hAnsi="Times New Roman" w:eastAsia="宋体" w:cs="Times New Roman"/>
          <w:b/>
          <w:bCs/>
          <w:color w:val="auto"/>
          <w:sz w:val="30"/>
          <w:szCs w:val="30"/>
          <w:highlight w:val="none"/>
          <w:lang w:val="en-US" w:eastAsia="zh-CN"/>
        </w:rPr>
        <w:t>十</w:t>
      </w:r>
      <w:r>
        <w:rPr>
          <w:rFonts w:hint="eastAsia" w:ascii="Times New Roman" w:hAnsi="Times New Roman" w:eastAsia="宋体" w:cs="Times New Roman"/>
          <w:b/>
          <w:bCs/>
          <w:color w:val="auto"/>
          <w:sz w:val="30"/>
          <w:szCs w:val="30"/>
          <w:highlight w:val="none"/>
          <w:lang w:val="en-US" w:eastAsia="zh-CN"/>
        </w:rPr>
        <w:t>一</w:t>
      </w: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、需提交的材料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5253"/>
        <w:gridCol w:w="1134"/>
        <w:gridCol w:w="13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序号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outlineLvl w:val="0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材料名称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必备材料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</w:rPr>
              <w:t>1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color w:val="auto"/>
                <w:sz w:val="21"/>
                <w:szCs w:val="22"/>
                <w:highlight w:val="none"/>
                <w:lang w:val="en-US" w:eastAsia="zh-CN"/>
              </w:rPr>
              <w:t>诚信承诺书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项目承担单位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</w:rPr>
              <w:t>相关资质证明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default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发榜方、揭榜方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</w:rPr>
              <w:t>近三年科技研发活动及成果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default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项目承担单位近3个会计年度的财务审计报告(含资产负债表、利润及利润分配表、现金流量表)等证明附件材料，单位成立实际年限不足3年的按实际经营年限算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default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 w:eastAsia="仿宋_GB2312" w:cstheme="minorBidi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申报单位需提供2023年度研发投入须达到或超过100万（以企业所得税年度纳税申报表附表：A104000期间费用明细表和A107012研发费用加计扣除优惠明细表中的研发费用为准，如企业有资本化费用须另附证明；统计部门数据做重要参考）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企业附件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6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项目承担单位上年度缴纳社保的证明材料。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 w:eastAsia="仿宋_GB2312" w:cstheme="minorBidi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7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企业需提供2022、2023年的所得税证明。2022、2023年所得税为零的企业申报项目，应提供相关说明材料及企业纳税所在地税务部门出具的证明。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 w:eastAsia="仿宋_GB2312" w:cstheme="minorBidi"/>
                <w:b w:val="0"/>
                <w:bCs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8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项目负责人资质证明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9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项目负责人年龄超过57周岁的需由申报单位出具其能完成项目实施的承诺函（如返聘、延迟退休等）。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根据实际情况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10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项目负责人非申报单位职工的，需签订正式聘用合同，且合同期内在项目申报单位研发工作时间每年不少于6个月（需提供负责人年龄、工作单位、聘用合同等相关佐证材料）。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center"/>
              <w:outlineLvl w:val="0"/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根据实际情况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ind w:firstLine="640" w:firstLineChars="200"/>
              <w:jc w:val="center"/>
              <w:rPr>
                <w:rFonts w:hint="eastAsia" w:ascii="宋体" w:hAnsi="宋体" w:eastAsia="仿宋_GB2312" w:cstheme="minorBidi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11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揭榜单位基本信息及任务分工（若有添加合作单位，请一并注明）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lang w:eastAsia="zh-CN"/>
              </w:rPr>
              <w:t>并附相关合作协议</w:t>
            </w:r>
            <w:r>
              <w:rPr>
                <w:rFonts w:hint="eastAsia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，明晰各方责任、目标任务及项目资金额度，项目实施形成的固定资产及科技成果权益归属等。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</w:rPr>
              <w:t>是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color w:val="auto"/>
                <w:sz w:val="21"/>
                <w:szCs w:val="22"/>
                <w:highlight w:val="none"/>
                <w:lang w:val="en-US" w:eastAsia="zh-CN"/>
              </w:rPr>
              <w:t>12</w:t>
            </w:r>
          </w:p>
        </w:tc>
        <w:tc>
          <w:tcPr>
            <w:tcW w:w="52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after="78" w:afterLines="25" w:line="240" w:lineRule="auto"/>
              <w:ind w:firstLine="0" w:firstLineChars="0"/>
              <w:jc w:val="left"/>
              <w:outlineLvl w:val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其他相关证明材料</w:t>
            </w:r>
          </w:p>
        </w:tc>
        <w:tc>
          <w:tcPr>
            <w:tcW w:w="11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highlight w:val="none"/>
                <w:lang w:val="en-US" w:eastAsia="zh-CN"/>
              </w:rPr>
              <w:t>根据实际情况</w:t>
            </w:r>
          </w:p>
        </w:tc>
        <w:tc>
          <w:tcPr>
            <w:tcW w:w="13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</w:p>
        </w:tc>
      </w:tr>
    </w:tbl>
    <w:p>
      <w:pPr>
        <w:spacing w:line="520" w:lineRule="exact"/>
        <w:ind w:firstLine="0" w:firstLineChars="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</w:p>
    <w:p/>
    <w:sectPr>
      <w:pgSz w:w="11906" w:h="16838"/>
      <w:pgMar w:top="2098" w:right="1474" w:bottom="1587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0" w:leftChars="0" w:firstLine="0" w:firstLineChars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30826B"/>
    <w:multiLevelType w:val="singleLevel"/>
    <w:tmpl w:val="D330826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F9F92FF"/>
    <w:multiLevelType w:val="singleLevel"/>
    <w:tmpl w:val="EF9F92F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5YjFhM2YzYjM5OGRhNDhmMTBjZGVlMWMyM2QzYzMifQ=="/>
  </w:docVars>
  <w:rsids>
    <w:rsidRoot w:val="2E9629F3"/>
    <w:rsid w:val="2E96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59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2024-05-07T07:30:00Z</dcterms:created>
  <dc:creator>何小包蛋</dc:creator>
  <cp:lastModifiedBy>何小包蛋</cp:lastModifiedBy>
  <dcterms:modified xsi:type="dcterms:W3CDTF">2024-05-07T07:30:42Z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214A7974AA154DA48A0DD0A750C1A2D0_11</vt:lpwstr>
  </property>
</Properties>
</file>