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附件一</w:t>
      </w:r>
    </w:p>
    <w:p>
      <w:pPr>
        <w:ind w:firstLine="2880" w:firstLineChars="900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湾沚区</w:t>
      </w:r>
      <w:r>
        <w:rPr>
          <w:rFonts w:hint="eastAsia" w:ascii="方正小标宋简体" w:eastAsia="方正小标宋简体"/>
          <w:sz w:val="32"/>
          <w:lang w:eastAsia="zh-CN"/>
        </w:rPr>
        <w:t>拟</w:t>
      </w:r>
      <w:r>
        <w:rPr>
          <w:rFonts w:hint="eastAsia" w:ascii="方正小标宋简体" w:eastAsia="方正小标宋简体"/>
          <w:sz w:val="32"/>
        </w:rPr>
        <w:t>申报</w:t>
      </w:r>
      <w:r>
        <w:rPr>
          <w:rFonts w:ascii="方正小标宋简体" w:eastAsia="方正小标宋简体"/>
          <w:sz w:val="32"/>
        </w:rPr>
        <w:t>20</w:t>
      </w:r>
      <w:r>
        <w:rPr>
          <w:rFonts w:hint="eastAsia" w:ascii="方正小标宋简体" w:eastAsia="方正小标宋简体"/>
          <w:sz w:val="32"/>
        </w:rPr>
        <w:t>2</w:t>
      </w:r>
      <w:r>
        <w:rPr>
          <w:rFonts w:hint="eastAsia" w:ascii="方正小标宋简体" w:eastAsia="方正小标宋简体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年市级林下经济发展试点示范项目一览表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单位：万元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75"/>
        <w:gridCol w:w="1223"/>
        <w:gridCol w:w="1221"/>
        <w:gridCol w:w="1095"/>
        <w:gridCol w:w="4980"/>
        <w:gridCol w:w="990"/>
        <w:gridCol w:w="870"/>
        <w:gridCol w:w="99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排序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4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主要建设内容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年度项目总投资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申请市级补助资金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法人代表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exac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森林景观利用（森林旅游）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鸠兹湾学豹森林生态乐园建设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安徽顶峰文化旅游发展有限公司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湾沚区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花桥镇鸠兹湾艺创共富乡村</w:t>
            </w:r>
          </w:p>
        </w:tc>
        <w:tc>
          <w:tcPr>
            <w:tcW w:w="4980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1.40000㎡学豹森林生态农场。包括林下垂钓园、采摘园、萌宠乐园、游乐园、农事体验园等功能区建设。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2.750㎡森林酒吧建设。包括建筑主体木屋、室内设施、酿酒设备，室外场地部分硬化、帐篷、凉亭安装、露营草坪铺设等。以及特色精酿啤酒、果汁压榨设备、露营烧烤装置、田园舞台搭建、音像数字设备等。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3.1000㎡芜湖“好人”文化园建设。新种植绿化树木、移动式集装箱创意廊亭、围栏、砖墙以及好人展示栏、林下休息庭院等。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夏云兴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15055305949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林下养殖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林下生态放养土鸡示范项目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芜湖县红杨镇冬鸽家庭农场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湾沚区红杨镇万村</w:t>
            </w:r>
          </w:p>
        </w:tc>
        <w:tc>
          <w:tcPr>
            <w:tcW w:w="4980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引进当地优质土鸡苗10000只；购置安装林下围网500米；购置安装视频监控一套；新建2栋鸡舍约1000平方米；修建进场道路60米；进场防护及车辆消毒池。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54.4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陈小冬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18949512106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64" w:right="1077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JiZmFlOTFiMjM5NmY4ZjY3MzFlM2Y3Y2I1YTA1NGIifQ=="/>
  </w:docVars>
  <w:rsids>
    <w:rsidRoot w:val="00AE0BE0"/>
    <w:rsid w:val="000519B1"/>
    <w:rsid w:val="000D6A33"/>
    <w:rsid w:val="0017713E"/>
    <w:rsid w:val="001907C5"/>
    <w:rsid w:val="00232FB1"/>
    <w:rsid w:val="003162B6"/>
    <w:rsid w:val="00361FC9"/>
    <w:rsid w:val="003A1D10"/>
    <w:rsid w:val="003C3410"/>
    <w:rsid w:val="0048536A"/>
    <w:rsid w:val="004855E4"/>
    <w:rsid w:val="00520768"/>
    <w:rsid w:val="0053075F"/>
    <w:rsid w:val="00573E87"/>
    <w:rsid w:val="00637CF5"/>
    <w:rsid w:val="00640F0A"/>
    <w:rsid w:val="006A144E"/>
    <w:rsid w:val="006C5454"/>
    <w:rsid w:val="00763F0B"/>
    <w:rsid w:val="00770279"/>
    <w:rsid w:val="00793E62"/>
    <w:rsid w:val="008251DA"/>
    <w:rsid w:val="008F56A2"/>
    <w:rsid w:val="00920936"/>
    <w:rsid w:val="009347E6"/>
    <w:rsid w:val="0095785D"/>
    <w:rsid w:val="00992BDC"/>
    <w:rsid w:val="00A05B90"/>
    <w:rsid w:val="00A600EA"/>
    <w:rsid w:val="00AE0BE0"/>
    <w:rsid w:val="00B36AF8"/>
    <w:rsid w:val="00B45CFD"/>
    <w:rsid w:val="00B52BCC"/>
    <w:rsid w:val="00B9060C"/>
    <w:rsid w:val="00C524C1"/>
    <w:rsid w:val="00C75E48"/>
    <w:rsid w:val="00C860E9"/>
    <w:rsid w:val="00CA2C9C"/>
    <w:rsid w:val="00CC7D97"/>
    <w:rsid w:val="00D12808"/>
    <w:rsid w:val="00D32447"/>
    <w:rsid w:val="00D47A77"/>
    <w:rsid w:val="00D55B4E"/>
    <w:rsid w:val="00DA03C6"/>
    <w:rsid w:val="00DC0AEC"/>
    <w:rsid w:val="00DC6BBA"/>
    <w:rsid w:val="00DF5545"/>
    <w:rsid w:val="00F304B1"/>
    <w:rsid w:val="00F51213"/>
    <w:rsid w:val="00F845CC"/>
    <w:rsid w:val="00FC4395"/>
    <w:rsid w:val="00FC5245"/>
    <w:rsid w:val="02CF115C"/>
    <w:rsid w:val="05536656"/>
    <w:rsid w:val="0B357B6B"/>
    <w:rsid w:val="0B7717A9"/>
    <w:rsid w:val="147B4BCC"/>
    <w:rsid w:val="14A11C28"/>
    <w:rsid w:val="15AC3C0A"/>
    <w:rsid w:val="1A6100B4"/>
    <w:rsid w:val="1DDC5259"/>
    <w:rsid w:val="1E0F34E6"/>
    <w:rsid w:val="1E5E5028"/>
    <w:rsid w:val="2144433E"/>
    <w:rsid w:val="217A4437"/>
    <w:rsid w:val="21B617B3"/>
    <w:rsid w:val="22912E88"/>
    <w:rsid w:val="24A71987"/>
    <w:rsid w:val="2728324D"/>
    <w:rsid w:val="278A4C6E"/>
    <w:rsid w:val="288C6AD8"/>
    <w:rsid w:val="2C11262B"/>
    <w:rsid w:val="2DC01075"/>
    <w:rsid w:val="2DC34D72"/>
    <w:rsid w:val="32BE5267"/>
    <w:rsid w:val="32EF05D2"/>
    <w:rsid w:val="33012D80"/>
    <w:rsid w:val="35256776"/>
    <w:rsid w:val="376B75FE"/>
    <w:rsid w:val="380D0B95"/>
    <w:rsid w:val="38834898"/>
    <w:rsid w:val="38C2096A"/>
    <w:rsid w:val="38D9453F"/>
    <w:rsid w:val="3FEE7D7A"/>
    <w:rsid w:val="42481FDA"/>
    <w:rsid w:val="44A8366B"/>
    <w:rsid w:val="44C014BA"/>
    <w:rsid w:val="45E21225"/>
    <w:rsid w:val="45FE550D"/>
    <w:rsid w:val="461643C7"/>
    <w:rsid w:val="4A735B6F"/>
    <w:rsid w:val="506A5C79"/>
    <w:rsid w:val="51E15477"/>
    <w:rsid w:val="5672275C"/>
    <w:rsid w:val="580F1AF4"/>
    <w:rsid w:val="58655DA3"/>
    <w:rsid w:val="58720602"/>
    <w:rsid w:val="58DA0321"/>
    <w:rsid w:val="5942010E"/>
    <w:rsid w:val="59F14D15"/>
    <w:rsid w:val="5B501F0F"/>
    <w:rsid w:val="5CA3119E"/>
    <w:rsid w:val="5D2F7E77"/>
    <w:rsid w:val="5E7D707C"/>
    <w:rsid w:val="5EAB402C"/>
    <w:rsid w:val="65434F8A"/>
    <w:rsid w:val="65CD7C56"/>
    <w:rsid w:val="66C814F3"/>
    <w:rsid w:val="68F24564"/>
    <w:rsid w:val="69220C5F"/>
    <w:rsid w:val="69981651"/>
    <w:rsid w:val="6B4D1FC7"/>
    <w:rsid w:val="6B725863"/>
    <w:rsid w:val="6BAA0254"/>
    <w:rsid w:val="737235FB"/>
    <w:rsid w:val="7FB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640"/>
      <w:jc w:val="both"/>
      <w:textAlignment w:val="baseline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439</Words>
  <Characters>494</Characters>
  <Lines>6</Lines>
  <Paragraphs>1</Paragraphs>
  <TotalTime>312</TotalTime>
  <ScaleCrop>false</ScaleCrop>
  <LinksUpToDate>false</LinksUpToDate>
  <CharactersWithSpaces>598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2017-09-25T06:49:00Z</dcterms:created>
  <dc:creator>潘雪雷</dc:creator>
  <cp:lastModifiedBy>涂才琴</cp:lastModifiedBy>
  <cp:lastPrinted>2024-05-30T07:39:00Z</cp:lastPrinted>
  <dcterms:modified xsi:type="dcterms:W3CDTF">2024-05-30T07:50:28Z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DFE2AA85D78C4BE2B0990FFD2342266D</vt:lpwstr>
  </property>
</Properties>
</file>